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60162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 xml:space="preserve">Республика Дагестан </w:t>
      </w:r>
      <w:bookmarkEnd w:id="1"/>
    </w:p>
    <w:p>
      <w:pPr>
        <w:spacing w:before="0" w:after="0" w:line="408"/>
        <w:ind w:left="120"/>
        <w:jc w:val="center"/>
      </w:pPr>
      <w:bookmarkStart w:name="9ddc25da-3cd4-4709-b96f-e9d7f0a42b45" w:id="2"/>
      <w:r>
        <w:rPr>
          <w:rFonts w:ascii="Times New Roman" w:hAnsi="Times New Roman"/>
          <w:b/>
          <w:i w:val="false"/>
          <w:color w:val="000000"/>
          <w:sz w:val="28"/>
        </w:rPr>
        <w:t>МО "Новолакский район"</w:t>
      </w:r>
      <w:bookmarkEnd w:id="2"/>
    </w:p>
    <w:p>
      <w:pPr>
        <w:spacing w:before="0" w:after="0" w:line="408"/>
        <w:ind w:left="120"/>
        <w:jc w:val="center"/>
      </w:pPr>
      <w:r>
        <w:rPr>
          <w:rFonts w:ascii="Times New Roman" w:hAnsi="Times New Roman"/>
          <w:b/>
          <w:i w:val="false"/>
          <w:color w:val="000000"/>
          <w:sz w:val="28"/>
        </w:rPr>
        <w:t>МКОУ"Тухчарская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Абдурахманова Х.З.↵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Дибирова Э.Р.↵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Сайтыханова З.А.↵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3651839)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с.Тухчар</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p>
    <w:p>
      <w:pPr>
        <w:spacing w:before="0" w:after="0"/>
        <w:ind w:left="120"/>
        <w:jc w:val="left"/>
      </w:pPr>
    </w:p>
    <w:bookmarkStart w:name="block-27601620" w:id="5"/>
    <w:p>
      <w:pPr>
        <w:sectPr>
          <w:pgSz w:w="11906" w:h="16383" w:orient="portrait"/>
        </w:sectPr>
      </w:pPr>
    </w:p>
    <w:bookmarkEnd w:id="5"/>
    <w:bookmarkEnd w:id="0"/>
    <w:bookmarkStart w:name="block-2760162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7601621" w:id="9"/>
    <w:p>
      <w:pPr>
        <w:sectPr>
          <w:pgSz w:w="11906" w:h="16383" w:orient="portrait"/>
        </w:sectPr>
      </w:pPr>
    </w:p>
    <w:bookmarkEnd w:id="9"/>
    <w:bookmarkEnd w:id="6"/>
    <w:bookmarkStart w:name="block-27601622"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7601622" w:id="13"/>
    <w:p>
      <w:pPr>
        <w:sectPr>
          <w:pgSz w:w="11906" w:h="16383" w:orient="portrait"/>
        </w:sectPr>
      </w:pPr>
    </w:p>
    <w:bookmarkEnd w:id="13"/>
    <w:bookmarkEnd w:id="10"/>
    <w:bookmarkStart w:name="block-27601619"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7601619" w:id="17"/>
    <w:p>
      <w:pPr>
        <w:sectPr>
          <w:pgSz w:w="11906" w:h="16383" w:orient="portrait"/>
        </w:sectPr>
      </w:pPr>
    </w:p>
    <w:bookmarkEnd w:id="17"/>
    <w:bookmarkEnd w:id="14"/>
    <w:bookmarkStart w:name="block-2760162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7601623" w:id="19"/>
    <w:p>
      <w:pPr>
        <w:sectPr>
          <w:pgSz w:w="16383" w:h="11906" w:orient="landscape"/>
        </w:sectPr>
      </w:pPr>
    </w:p>
    <w:bookmarkEnd w:id="19"/>
    <w:bookmarkEnd w:id="18"/>
    <w:bookmarkStart w:name="block-27601624"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601624" w:id="21"/>
    <w:p>
      <w:pPr>
        <w:sectPr>
          <w:pgSz w:w="16383" w:h="11906" w:orient="landscape"/>
        </w:sectPr>
      </w:pPr>
    </w:p>
    <w:bookmarkEnd w:id="21"/>
    <w:bookmarkEnd w:id="20"/>
    <w:bookmarkStart w:name="block-27601625"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e1a49e1-ad56-46a9-9903-1302f784ec56" w:id="23"/>
      <w:r>
        <w:rPr>
          <w:rFonts w:ascii="Times New Roman" w:hAnsi="Times New Roman"/>
          <w:b w:val="false"/>
          <w:i w:val="false"/>
          <w:color w:val="000000"/>
          <w:sz w:val="28"/>
        </w:rPr>
        <w:t>• Физика: 7-й класс: базовый уровень: учебник, 7 класс/ Перышкин И.М., Иванов А.И., Акционерное общество «Издательство «Просвещение»</w:t>
      </w:r>
      <w:bookmarkEnd w:id="23"/>
      <w:r>
        <w:rPr>
          <w:sz w:val="28"/>
        </w:rPr>
        <w:br/>
      </w:r>
      <w:bookmarkStart w:name="5e1a49e1-ad56-46a9-9903-1302f784ec56" w:id="24"/>
      <w:r>
        <w:rPr>
          <w:rFonts w:ascii="Times New Roman" w:hAnsi="Times New Roman"/>
          <w:b w:val="false"/>
          <w:i w:val="false"/>
          <w:color w:val="000000"/>
          <w:sz w:val="28"/>
        </w:rPr>
        <w:t xml:space="preserve"> • Физика: 8-й класс: базовый уровень: учебник, 8 класс/ Перышкин И. М., Иванов А. И., Акционерное общество «Издательство «Просвещение»</w:t>
      </w:r>
      <w:bookmarkEnd w:id="24"/>
      <w:r>
        <w:rPr>
          <w:sz w:val="28"/>
        </w:rPr>
        <w:br/>
      </w:r>
      <w:bookmarkStart w:name="5e1a49e1-ad56-46a9-9903-1302f784ec56" w:id="25"/>
      <w:r>
        <w:rPr>
          <w:rFonts w:ascii="Times New Roman" w:hAnsi="Times New Roman"/>
          <w:b w:val="false"/>
          <w:i w:val="false"/>
          <w:color w:val="000000"/>
          <w:sz w:val="28"/>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25"/>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20a87c29-4c57-40a6-9974-267fce90c3ae" w:id="26"/>
      <w:r>
        <w:rPr>
          <w:rFonts w:ascii="Times New Roman" w:hAnsi="Times New Roman"/>
          <w:b w:val="false"/>
          <w:i w:val="false"/>
          <w:color w:val="000000"/>
          <w:sz w:val="28"/>
        </w:rPr>
        <w:t>https://lesson.edu.ru/03/07</w:t>
      </w:r>
      <w:bookmarkEnd w:id="26"/>
      <w:r>
        <w:rPr>
          <w:sz w:val="28"/>
        </w:rPr>
        <w:br/>
      </w:r>
      <w:bookmarkStart w:name="20a87c29-4c57-40a6-9974-267fce90c3ae" w:id="27"/>
      <w:bookmarkEnd w:id="27"/>
    </w:p>
    <w:bookmarkStart w:name="block-27601625" w:id="28"/>
    <w:p>
      <w:pPr>
        <w:sectPr>
          <w:pgSz w:w="11906" w:h="16383" w:orient="portrait"/>
        </w:sectPr>
      </w:pPr>
    </w:p>
    <w:bookmarkEnd w:id="28"/>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