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50" w:rsidRDefault="00C31450" w:rsidP="00C31450">
      <w:pPr>
        <w:pStyle w:val="af3"/>
        <w:spacing w:before="66"/>
        <w:ind w:left="6252"/>
        <w:jc w:val="right"/>
      </w:pPr>
      <w:r>
        <w:t>УТВЕРЖДАЮ</w:t>
      </w:r>
    </w:p>
    <w:p w:rsidR="00C31450" w:rsidRDefault="00C31450" w:rsidP="00C31450">
      <w:pPr>
        <w:pStyle w:val="af3"/>
        <w:spacing w:before="66"/>
        <w:ind w:left="5954"/>
      </w:pPr>
      <w:r>
        <w:t>Директор МКОУ «Тухчарская СОШ»</w:t>
      </w:r>
    </w:p>
    <w:p w:rsidR="00C31450" w:rsidRPr="008D2BF7" w:rsidRDefault="00C31450" w:rsidP="00C31450">
      <w:pPr>
        <w:pStyle w:val="af3"/>
        <w:spacing w:before="66"/>
        <w:ind w:left="6252"/>
        <w:jc w:val="right"/>
      </w:pPr>
      <w:r>
        <w:t>________    Сайтыханова З.А.</w:t>
      </w:r>
    </w:p>
    <w:p w:rsidR="00C31450" w:rsidRDefault="00C31450" w:rsidP="00C31450">
      <w:pPr>
        <w:pStyle w:val="af3"/>
        <w:spacing w:before="151"/>
        <w:ind w:left="6252"/>
        <w:jc w:val="right"/>
      </w:pPr>
      <w:r>
        <w:t xml:space="preserve">Приказ </w:t>
      </w:r>
      <w:r>
        <w:t>от«16</w:t>
      </w:r>
      <w:r>
        <w:t>»июня 2023г.№ ___</w:t>
      </w:r>
    </w:p>
    <w:p w:rsidR="00C31450" w:rsidRDefault="00C31450" w:rsidP="00C31450">
      <w:pPr>
        <w:pStyle w:val="af3"/>
        <w:rPr>
          <w:sz w:val="26"/>
        </w:rPr>
      </w:pPr>
    </w:p>
    <w:p w:rsidR="00856302" w:rsidRPr="00290F12" w:rsidRDefault="00856302" w:rsidP="005D1FCD">
      <w:pPr>
        <w:rPr>
          <w:b/>
        </w:rPr>
      </w:pPr>
    </w:p>
    <w:p w:rsidR="00C31450" w:rsidRDefault="00C31450" w:rsidP="005D1FCD">
      <w:pPr>
        <w:rPr>
          <w:b/>
        </w:rPr>
      </w:pPr>
    </w:p>
    <w:p w:rsidR="00C31450" w:rsidRDefault="00C31450" w:rsidP="005D1FCD">
      <w:pPr>
        <w:rPr>
          <w:b/>
        </w:rPr>
      </w:pPr>
    </w:p>
    <w:p w:rsidR="00C31450" w:rsidRDefault="00C31450" w:rsidP="005D1FCD">
      <w:pPr>
        <w:rPr>
          <w:b/>
        </w:rPr>
      </w:pPr>
    </w:p>
    <w:p w:rsidR="00C31450" w:rsidRDefault="00C31450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Pr="00C31450" w:rsidRDefault="00F9164D" w:rsidP="00F9164D">
      <w:pPr>
        <w:pStyle w:val="a5"/>
        <w:jc w:val="both"/>
        <w:rPr>
          <w:b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554F77">
        <w:rPr>
          <w:color w:val="000000"/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554F77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8B5793" w:rsidRPr="00DB732B" w:rsidRDefault="00045238" w:rsidP="00554F7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554F77">
        <w:t xml:space="preserve"> </w:t>
      </w:r>
      <w:r>
        <w:t>П</w:t>
      </w:r>
      <w:r w:rsidR="00262B13">
        <w:t>оложение</w:t>
      </w:r>
      <w:r w:rsidR="0028590C">
        <w:t>м</w:t>
      </w:r>
      <w:r w:rsidR="00554F77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554F77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D27765">
        <w:rPr>
          <w:rFonts w:eastAsiaTheme="minorHAnsi" w:cs="Times New Roman"/>
          <w:szCs w:val="28"/>
        </w:rPr>
        <w:t xml:space="preserve">                              МКОУ «</w:t>
      </w:r>
      <w:r w:rsidR="00C31450">
        <w:rPr>
          <w:rFonts w:eastAsiaTheme="minorHAnsi" w:cs="Times New Roman"/>
          <w:szCs w:val="28"/>
        </w:rPr>
        <w:t>Тухчарская</w:t>
      </w:r>
      <w:r w:rsidR="00D27765">
        <w:rPr>
          <w:rFonts w:eastAsiaTheme="minorHAnsi" w:cs="Times New Roman"/>
          <w:szCs w:val="28"/>
        </w:rPr>
        <w:t xml:space="preserve"> СОШ»</w:t>
      </w:r>
      <w:r w:rsidR="00554F77">
        <w:rPr>
          <w:rFonts w:eastAsiaTheme="minorHAnsi" w:cs="Times New Roman"/>
          <w:szCs w:val="28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Учреждения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Предприятия)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r w:rsidR="00C31450">
        <w:rPr>
          <w:sz w:val="28"/>
          <w:szCs w:val="28"/>
        </w:rPr>
        <w:t>репарационных</w:t>
      </w:r>
      <w:r w:rsidR="008026A5">
        <w:rPr>
          <w:sz w:val="28"/>
          <w:szCs w:val="28"/>
        </w:rPr>
        <w:t xml:space="preserve">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lastRenderedPageBreak/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554F77">
        <w:rPr>
          <w:szCs w:val="28"/>
        </w:rPr>
        <w:t xml:space="preserve">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554F77">
        <w:rPr>
          <w:rFonts w:eastAsia="Times New Roman" w:cs="Calibri"/>
          <w:color w:val="auto"/>
          <w:sz w:val="28"/>
          <w:szCs w:val="22"/>
        </w:rPr>
        <w:t xml:space="preserve">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554F77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554F77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554F77">
        <w:rPr>
          <w:b/>
        </w:rPr>
        <w:t xml:space="preserve"> </w:t>
      </w:r>
      <w:r w:rsidR="00E36A35" w:rsidRPr="00E36A35">
        <w:rPr>
          <w:b/>
          <w:color w:val="000000"/>
          <w:szCs w:val="28"/>
        </w:rPr>
        <w:t>(Предприятии)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(Предприятия)</w:t>
      </w:r>
      <w:r w:rsidR="00554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принимать меры по предотвращению </w:t>
      </w:r>
      <w:r w:rsidR="00C31450">
        <w:rPr>
          <w:sz w:val="28"/>
          <w:szCs w:val="28"/>
        </w:rPr>
        <w:t>ситуации</w:t>
      </w:r>
      <w:r w:rsidR="007C68CA">
        <w:rPr>
          <w:sz w:val="28"/>
          <w:szCs w:val="28"/>
        </w:rPr>
        <w:t xml:space="preserve">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  <w:bookmarkStart w:id="0" w:name="_GoBack"/>
      <w:bookmarkEnd w:id="0"/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 Учреждения</w:t>
      </w:r>
      <w:r w:rsidR="00554F77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 w:rsidR="00E36A35" w:rsidRPr="00E36A35">
        <w:rPr>
          <w:color w:val="000000"/>
          <w:szCs w:val="28"/>
        </w:rPr>
        <w:t>(Предприятия)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(Предприятия)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lastRenderedPageBreak/>
        <w:t xml:space="preserve">коррупции в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(Предприятия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</w:p>
    <w:sectPr w:rsidR="00B27F8D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CE" w:rsidRDefault="007E36CE" w:rsidP="00F4667E">
      <w:r>
        <w:separator/>
      </w:r>
    </w:p>
  </w:endnote>
  <w:endnote w:type="continuationSeparator" w:id="0">
    <w:p w:rsidR="007E36CE" w:rsidRDefault="007E36CE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CE" w:rsidRDefault="007E36CE" w:rsidP="00F4667E">
      <w:r>
        <w:separator/>
      </w:r>
    </w:p>
  </w:footnote>
  <w:footnote w:type="continuationSeparator" w:id="0">
    <w:p w:rsidR="007E36CE" w:rsidRDefault="007E36CE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50DFE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4F77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570A1"/>
    <w:rsid w:val="007748A9"/>
    <w:rsid w:val="00783CAA"/>
    <w:rsid w:val="00785A94"/>
    <w:rsid w:val="007A4BE3"/>
    <w:rsid w:val="007B3CC4"/>
    <w:rsid w:val="007C3A7D"/>
    <w:rsid w:val="007C68CA"/>
    <w:rsid w:val="007E36CE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966F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0A92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31450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210EB"/>
    <w:rsid w:val="00D27765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C4DF"/>
  <w15:docId w15:val="{A219EE24-0847-45AD-9B15-43104AF4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Body Text"/>
    <w:basedOn w:val="a0"/>
    <w:link w:val="af4"/>
    <w:uiPriority w:val="1"/>
    <w:qFormat/>
    <w:rsid w:val="00C31450"/>
    <w:pPr>
      <w:widowControl w:val="0"/>
      <w:autoSpaceDE w:val="0"/>
      <w:autoSpaceDN w:val="0"/>
      <w:jc w:val="left"/>
    </w:pPr>
    <w:rPr>
      <w:rFonts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1"/>
    <w:rsid w:val="00C314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7918-096E-413D-9CBE-24F31D9A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4</cp:lastModifiedBy>
  <cp:revision>2</cp:revision>
  <cp:lastPrinted>2023-08-16T18:23:00Z</cp:lastPrinted>
  <dcterms:created xsi:type="dcterms:W3CDTF">2023-08-16T18:43:00Z</dcterms:created>
  <dcterms:modified xsi:type="dcterms:W3CDTF">2023-08-16T18:43:00Z</dcterms:modified>
</cp:coreProperties>
</file>