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FC" w:rsidRDefault="00972CC7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  <w:bookmarkStart w:id="0" w:name="_page_3_0"/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</w:t>
      </w:r>
    </w:p>
    <w:p w:rsidR="00A566FC" w:rsidRDefault="00A566FC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566FC" w:rsidRDefault="00A566FC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566FC" w:rsidRDefault="00A566FC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566FC" w:rsidRDefault="00A566FC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566FC" w:rsidRPr="00164402" w:rsidRDefault="00A566FC" w:rsidP="00A566FC">
      <w:pPr>
        <w:jc w:val="center"/>
        <w:rPr>
          <w:sz w:val="14"/>
        </w:rPr>
      </w:pPr>
      <w:r>
        <w:rPr>
          <w:noProof/>
          <w:sz w:val="14"/>
        </w:rPr>
        <w:drawing>
          <wp:inline distT="0" distB="0" distL="0" distR="0">
            <wp:extent cx="1162050" cy="1028700"/>
            <wp:effectExtent l="19050" t="0" r="0" b="0"/>
            <wp:docPr id="1" name="Рисунок 1" descr="1200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0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6FC" w:rsidRPr="00164402" w:rsidRDefault="00A566FC" w:rsidP="00A566FC">
      <w:pPr>
        <w:jc w:val="center"/>
        <w:rPr>
          <w:b/>
          <w:sz w:val="24"/>
        </w:rPr>
      </w:pPr>
      <w:r w:rsidRPr="00164402">
        <w:rPr>
          <w:b/>
          <w:sz w:val="24"/>
        </w:rPr>
        <w:t>РЕСПУБЛИКА ДАГЕСТАН</w:t>
      </w:r>
    </w:p>
    <w:p w:rsidR="00A566FC" w:rsidRPr="00164402" w:rsidRDefault="00A566FC" w:rsidP="00A566FC">
      <w:pPr>
        <w:jc w:val="center"/>
        <w:rPr>
          <w:b/>
          <w:sz w:val="18"/>
          <w:szCs w:val="24"/>
        </w:rPr>
      </w:pPr>
      <w:r w:rsidRPr="00164402">
        <w:rPr>
          <w:b/>
          <w:sz w:val="18"/>
          <w:szCs w:val="24"/>
        </w:rPr>
        <w:t>МУНИЦИПАЛЬНОЕ КАЗЕННОЕ ОБЩЕОБРАЗОВАТЕЛЬНОЕ УЧРЕЖДЕНИЕ</w:t>
      </w:r>
    </w:p>
    <w:p w:rsidR="00A566FC" w:rsidRPr="00164402" w:rsidRDefault="00A566FC" w:rsidP="00A566FC">
      <w:pPr>
        <w:jc w:val="center"/>
        <w:rPr>
          <w:b/>
          <w:sz w:val="20"/>
          <w:szCs w:val="28"/>
        </w:rPr>
      </w:pPr>
      <w:r w:rsidRPr="00164402">
        <w:rPr>
          <w:b/>
          <w:sz w:val="20"/>
          <w:szCs w:val="28"/>
        </w:rPr>
        <w:t>« ТУХЧАРСКАЯ СРЕДНЯЯ ОБЩЕОБРАЗОВАТЕЛЬНАЯ ШКОЛА »</w:t>
      </w:r>
    </w:p>
    <w:p w:rsidR="00A566FC" w:rsidRPr="00164402" w:rsidRDefault="00A566FC" w:rsidP="00A566FC">
      <w:pPr>
        <w:jc w:val="center"/>
        <w:rPr>
          <w:b/>
          <w:sz w:val="20"/>
          <w:szCs w:val="28"/>
        </w:rPr>
      </w:pPr>
      <w:r w:rsidRPr="00164402">
        <w:rPr>
          <w:b/>
          <w:sz w:val="20"/>
          <w:szCs w:val="28"/>
        </w:rPr>
        <w:t>МО «НОВОЛАКСКИЙ РАЙОН»</w:t>
      </w:r>
    </w:p>
    <w:p w:rsidR="00A566FC" w:rsidRPr="00164402" w:rsidRDefault="00A566FC" w:rsidP="00A566FC">
      <w:pPr>
        <w:pBdr>
          <w:bottom w:val="single" w:sz="12" w:space="1" w:color="auto"/>
        </w:pBdr>
        <w:rPr>
          <w:b/>
          <w:sz w:val="16"/>
        </w:rPr>
      </w:pPr>
      <w:r w:rsidRPr="00164402">
        <w:rPr>
          <w:b/>
          <w:sz w:val="16"/>
        </w:rPr>
        <w:t xml:space="preserve">368164 с. </w:t>
      </w:r>
      <w:proofErr w:type="spellStart"/>
      <w:r w:rsidRPr="00164402">
        <w:rPr>
          <w:b/>
          <w:sz w:val="16"/>
        </w:rPr>
        <w:t>Тухчар</w:t>
      </w:r>
      <w:proofErr w:type="spellEnd"/>
      <w:r w:rsidRPr="00164402">
        <w:rPr>
          <w:b/>
          <w:sz w:val="16"/>
        </w:rPr>
        <w:t xml:space="preserve">                                                                                                   </w:t>
      </w:r>
      <w:r>
        <w:rPr>
          <w:b/>
          <w:sz w:val="16"/>
        </w:rPr>
        <w:t xml:space="preserve">                                                                          </w:t>
      </w:r>
      <w:r w:rsidRPr="00164402">
        <w:rPr>
          <w:b/>
          <w:sz w:val="16"/>
        </w:rPr>
        <w:t xml:space="preserve"> тел.8988-203-60-89 </w:t>
      </w:r>
      <w:proofErr w:type="spellStart"/>
      <w:r w:rsidRPr="00164402">
        <w:rPr>
          <w:b/>
          <w:sz w:val="16"/>
          <w:lang w:val="en-US"/>
        </w:rPr>
        <w:t>tyx</w:t>
      </w:r>
      <w:proofErr w:type="spellEnd"/>
      <w:r w:rsidRPr="00164402">
        <w:rPr>
          <w:b/>
          <w:sz w:val="16"/>
        </w:rPr>
        <w:t>-</w:t>
      </w:r>
      <w:proofErr w:type="spellStart"/>
      <w:r w:rsidRPr="00164402">
        <w:rPr>
          <w:b/>
          <w:sz w:val="16"/>
          <w:lang w:val="en-US"/>
        </w:rPr>
        <w:t>soh</w:t>
      </w:r>
      <w:proofErr w:type="spellEnd"/>
      <w:r w:rsidRPr="00164402">
        <w:rPr>
          <w:b/>
          <w:sz w:val="16"/>
        </w:rPr>
        <w:t>@</w:t>
      </w:r>
      <w:proofErr w:type="spellStart"/>
      <w:r w:rsidRPr="00164402">
        <w:rPr>
          <w:b/>
          <w:sz w:val="16"/>
          <w:lang w:val="en-US"/>
        </w:rPr>
        <w:t>maiI</w:t>
      </w:r>
      <w:proofErr w:type="spellEnd"/>
      <w:r w:rsidRPr="00164402">
        <w:rPr>
          <w:b/>
          <w:sz w:val="16"/>
        </w:rPr>
        <w:t xml:space="preserve"> .</w:t>
      </w:r>
      <w:proofErr w:type="spellStart"/>
      <w:r w:rsidRPr="00164402">
        <w:rPr>
          <w:b/>
          <w:sz w:val="16"/>
          <w:lang w:val="en-US"/>
        </w:rPr>
        <w:t>ru</w:t>
      </w:r>
      <w:proofErr w:type="spellEnd"/>
      <w:r w:rsidRPr="00164402">
        <w:rPr>
          <w:b/>
          <w:sz w:val="16"/>
        </w:rPr>
        <w:t xml:space="preserve">                                                           </w:t>
      </w:r>
    </w:p>
    <w:p w:rsidR="00A566FC" w:rsidRPr="00164402" w:rsidRDefault="00A566FC" w:rsidP="00A566FC">
      <w:pPr>
        <w:rPr>
          <w:b/>
          <w:sz w:val="16"/>
        </w:rPr>
      </w:pPr>
      <w:r w:rsidRPr="00164402">
        <w:rPr>
          <w:b/>
          <w:sz w:val="16"/>
        </w:rPr>
        <w:t xml:space="preserve">ОГРН 1070534000778                                                                                           </w:t>
      </w:r>
      <w:r>
        <w:rPr>
          <w:b/>
          <w:sz w:val="16"/>
        </w:rPr>
        <w:t xml:space="preserve">                                                                    </w:t>
      </w:r>
      <w:r w:rsidRPr="00164402">
        <w:rPr>
          <w:b/>
          <w:sz w:val="16"/>
        </w:rPr>
        <w:t xml:space="preserve">     ИНН/КПП 0524005422/052401001   </w:t>
      </w:r>
    </w:p>
    <w:p w:rsidR="00A566FC" w:rsidRPr="00164402" w:rsidRDefault="00A566FC" w:rsidP="00A566FC">
      <w:pPr>
        <w:tabs>
          <w:tab w:val="left" w:pos="1279"/>
          <w:tab w:val="left" w:pos="2610"/>
          <w:tab w:val="left" w:pos="7212"/>
        </w:tabs>
        <w:rPr>
          <w:sz w:val="16"/>
        </w:rPr>
      </w:pPr>
      <w:r w:rsidRPr="00164402">
        <w:rPr>
          <w:b/>
          <w:sz w:val="20"/>
        </w:rPr>
        <w:t xml:space="preserve">                                        </w:t>
      </w:r>
    </w:p>
    <w:p w:rsidR="00972CC7" w:rsidRDefault="00972CC7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86C4A" w:rsidRDefault="00972CC7" w:rsidP="00972CC7">
      <w:pPr>
        <w:widowControl w:val="0"/>
        <w:spacing w:line="240" w:lineRule="auto"/>
        <w:ind w:left="-17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ПРИКАЗ</w:t>
      </w:r>
    </w:p>
    <w:p w:rsidR="00186C4A" w:rsidRDefault="00972CC7">
      <w:pPr>
        <w:widowControl w:val="0"/>
        <w:tabs>
          <w:tab w:val="left" w:pos="8211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2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«10» января </w:t>
      </w:r>
      <w:r w:rsidR="001E08FC" w:rsidRPr="00972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 w:rsidRPr="00972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1E0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F4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55</w:t>
      </w:r>
    </w:p>
    <w:p w:rsidR="00186C4A" w:rsidRDefault="00186C4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972CC7">
      <w:pPr>
        <w:widowControl w:val="0"/>
        <w:spacing w:line="240" w:lineRule="auto"/>
        <w:ind w:left="1" w:right="57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«О проведении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 итогам 2022 года»</w:t>
      </w:r>
      <w:bookmarkStart w:id="1" w:name="_GoBack"/>
      <w:bookmarkEnd w:id="1"/>
    </w:p>
    <w:p w:rsidR="00186C4A" w:rsidRDefault="00186C4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972CC7">
      <w:pPr>
        <w:widowControl w:val="0"/>
        <w:spacing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14.06.2013 № 462 «Об утверждении порядка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организацией»,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 целях подготовки отчета о результатах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обеспечения доступности и открытости информации о деятельности МКОУ </w:t>
      </w:r>
      <w:r w:rsidR="001E08F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A566FC">
        <w:rPr>
          <w:rFonts w:ascii="Times New Roman" w:eastAsia="Times New Roman" w:hAnsi="Times New Roman" w:cs="Times New Roman"/>
          <w:color w:val="000000"/>
          <w:sz w:val="24"/>
          <w:szCs w:val="24"/>
        </w:rPr>
        <w:t>Тухчарская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1E08F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2022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186C4A" w:rsidRDefault="00186C4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972CC7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186C4A" w:rsidRDefault="00972CC7">
      <w:pPr>
        <w:widowControl w:val="0"/>
        <w:spacing w:line="240" w:lineRule="auto"/>
        <w:ind w:left="780" w:right="29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Для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подготовки отчета по его итогам утвердить комиссию в составе 5 человек (приложение 1).</w:t>
      </w:r>
    </w:p>
    <w:p w:rsidR="00186C4A" w:rsidRDefault="00972CC7">
      <w:pPr>
        <w:widowControl w:val="0"/>
        <w:spacing w:line="240" w:lineRule="auto"/>
        <w:ind w:left="420" w:right="1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Утвердить график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2). 3. Провести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графику.</w:t>
      </w:r>
    </w:p>
    <w:p w:rsidR="00186C4A" w:rsidRDefault="00972CC7">
      <w:pPr>
        <w:widowControl w:val="0"/>
        <w:spacing w:line="240" w:lineRule="auto"/>
        <w:ind w:left="780" w:right="2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отчет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результатах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официальном сайте школы в се</w:t>
      </w:r>
      <w:r w:rsidR="001E08FC">
        <w:rPr>
          <w:rFonts w:ascii="Times New Roman" w:eastAsia="Times New Roman" w:hAnsi="Times New Roman" w:cs="Times New Roman"/>
          <w:color w:val="000000"/>
          <w:sz w:val="24"/>
          <w:szCs w:val="24"/>
        </w:rPr>
        <w:t>ти Интернет в срок до 20.04.2023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6C4A" w:rsidRDefault="00972CC7">
      <w:pPr>
        <w:widowControl w:val="0"/>
        <w:spacing w:before="1"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Контроль исполнения настоящего приказа оставляю за собой.</w:t>
      </w: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972CC7">
      <w:pPr>
        <w:widowControl w:val="0"/>
        <w:tabs>
          <w:tab w:val="left" w:pos="7749"/>
        </w:tabs>
        <w:spacing w:line="240" w:lineRule="auto"/>
        <w:ind w:left="19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школы:</w:t>
      </w:r>
      <w:r w:rsidR="009F4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="009F45B6">
        <w:rPr>
          <w:rFonts w:ascii="Times New Roman" w:eastAsia="Times New Roman" w:hAnsi="Times New Roman" w:cs="Times New Roman"/>
          <w:color w:val="000000"/>
          <w:sz w:val="24"/>
          <w:szCs w:val="24"/>
        </w:rPr>
        <w:t>Сайтыханова</w:t>
      </w:r>
      <w:proofErr w:type="spellEnd"/>
      <w:r w:rsidR="009F4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45B6" w:rsidRDefault="009F45B6">
      <w:pPr>
        <w:widowControl w:val="0"/>
        <w:spacing w:line="240" w:lineRule="auto"/>
        <w:ind w:left="66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45B6" w:rsidRDefault="009F45B6">
      <w:pPr>
        <w:widowControl w:val="0"/>
        <w:spacing w:line="240" w:lineRule="auto"/>
        <w:ind w:left="66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45B6" w:rsidRDefault="009F45B6">
      <w:pPr>
        <w:widowControl w:val="0"/>
        <w:spacing w:line="240" w:lineRule="auto"/>
        <w:ind w:left="66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45B6" w:rsidRDefault="009F45B6">
      <w:pPr>
        <w:widowControl w:val="0"/>
        <w:spacing w:line="240" w:lineRule="auto"/>
        <w:ind w:left="66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45B6" w:rsidRDefault="009F45B6">
      <w:pPr>
        <w:widowControl w:val="0"/>
        <w:spacing w:line="240" w:lineRule="auto"/>
        <w:ind w:left="66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45B6" w:rsidRDefault="009F45B6">
      <w:pPr>
        <w:widowControl w:val="0"/>
        <w:spacing w:line="240" w:lineRule="auto"/>
        <w:ind w:left="66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45B6" w:rsidRDefault="00972CC7">
      <w:pPr>
        <w:widowControl w:val="0"/>
        <w:spacing w:line="240" w:lineRule="auto"/>
        <w:ind w:left="66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ознакомлены</w:t>
      </w:r>
      <w:bookmarkEnd w:id="0"/>
      <w:proofErr w:type="gramEnd"/>
    </w:p>
    <w:p w:rsidR="009F45B6" w:rsidRPr="009F45B6" w:rsidRDefault="009F45B6" w:rsidP="009F45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45B6" w:rsidRPr="009F45B6" w:rsidRDefault="009F45B6" w:rsidP="009F45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45B6" w:rsidRPr="009F45B6" w:rsidRDefault="009F45B6" w:rsidP="009F45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45B6" w:rsidRPr="009F45B6" w:rsidRDefault="009F45B6" w:rsidP="009F45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45B6" w:rsidRDefault="009F45B6" w:rsidP="009F45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972CC7" w:rsidP="009F45B6">
      <w:pPr>
        <w:tabs>
          <w:tab w:val="left" w:pos="630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page_35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1 к </w:t>
      </w:r>
      <w:r w:rsidR="001E08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приказу от 10.01.2023 г. № 1 </w:t>
      </w: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972CC7">
      <w:pPr>
        <w:widowControl w:val="0"/>
        <w:spacing w:after="70" w:line="240" w:lineRule="auto"/>
        <w:ind w:left="19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коми</w:t>
      </w:r>
      <w:r w:rsidR="001E0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ссии по </w:t>
      </w:r>
      <w:proofErr w:type="spellStart"/>
      <w:r w:rsidR="001E0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самообследованию</w:t>
      </w:r>
      <w:proofErr w:type="spellEnd"/>
      <w:r w:rsidR="001E0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2022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186C4A" w:rsidRDefault="00186C4A">
      <w:pPr>
        <w:sectPr w:rsidR="00186C4A">
          <w:pgSz w:w="11906" w:h="16838"/>
          <w:pgMar w:top="845" w:right="850" w:bottom="0" w:left="1701" w:header="0" w:footer="0" w:gutter="0"/>
          <w:cols w:space="708"/>
        </w:sectPr>
      </w:pPr>
    </w:p>
    <w:p w:rsidR="00186C4A" w:rsidRDefault="00972CC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Председатель комиссии:</w:t>
      </w:r>
    </w:p>
    <w:p w:rsidR="00186C4A" w:rsidRDefault="00186C4A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6C4A" w:rsidRDefault="00972CC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комиссии:</w:t>
      </w: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Зам. директора по </w:t>
      </w:r>
      <w:r w:rsidR="001E08FC">
        <w:rPr>
          <w:rFonts w:ascii="Times New Roman" w:eastAsia="Times New Roman" w:hAnsi="Times New Roman" w:cs="Times New Roman"/>
          <w:color w:val="000000"/>
          <w:sz w:val="24"/>
          <w:szCs w:val="24"/>
        </w:rPr>
        <w:t>УВР</w:t>
      </w:r>
      <w:r w:rsidR="00A5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Дибирова Э.Р.</w:t>
      </w:r>
    </w:p>
    <w:p w:rsidR="00186C4A" w:rsidRDefault="00186C4A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Завхоз школы </w:t>
      </w:r>
      <w:r w:rsidR="001E08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5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A566FC">
        <w:rPr>
          <w:rFonts w:ascii="Times New Roman" w:eastAsia="Times New Roman" w:hAnsi="Times New Roman" w:cs="Times New Roman"/>
          <w:color w:val="000000"/>
          <w:sz w:val="24"/>
          <w:szCs w:val="24"/>
        </w:rPr>
        <w:t>Дашуев</w:t>
      </w:r>
      <w:proofErr w:type="spellEnd"/>
      <w:r w:rsidR="00A5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С.З.</w:t>
      </w:r>
    </w:p>
    <w:p w:rsidR="00186C4A" w:rsidRDefault="00186C4A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профком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E08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Сулейманова Э.С.</w:t>
      </w:r>
    </w:p>
    <w:p w:rsidR="00186C4A" w:rsidRDefault="00186C4A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A566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972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географии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Абдурахманова Х.З.</w:t>
      </w:r>
    </w:p>
    <w:p w:rsidR="00186C4A" w:rsidRDefault="00186C4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86C4A">
          <w:type w:val="continuous"/>
          <w:pgSz w:w="11906" w:h="16838"/>
          <w:pgMar w:top="845" w:right="850" w:bottom="0" w:left="1701" w:header="0" w:footer="0" w:gutter="0"/>
          <w:cols w:num="2" w:space="708" w:equalWidth="0">
            <w:col w:w="2518" w:space="385"/>
            <w:col w:w="645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A5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ОБЖ,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информатики и ИКТ </w:t>
      </w:r>
      <w:bookmarkEnd w:id="2"/>
      <w:r w:rsidR="001E08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5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A566FC">
        <w:rPr>
          <w:rFonts w:ascii="Times New Roman" w:eastAsia="Times New Roman" w:hAnsi="Times New Roman" w:cs="Times New Roman"/>
          <w:color w:val="000000"/>
          <w:sz w:val="24"/>
          <w:szCs w:val="24"/>
        </w:rPr>
        <w:t>Багир</w:t>
      </w:r>
      <w:r w:rsidR="00945C54">
        <w:rPr>
          <w:rFonts w:ascii="Times New Roman" w:eastAsia="Times New Roman" w:hAnsi="Times New Roman" w:cs="Times New Roman"/>
          <w:color w:val="000000"/>
          <w:sz w:val="24"/>
          <w:szCs w:val="24"/>
        </w:rPr>
        <w:t>чаев</w:t>
      </w:r>
      <w:proofErr w:type="spellEnd"/>
      <w:r w:rsidR="00945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А.Г.</w:t>
      </w:r>
    </w:p>
    <w:p w:rsidR="00186C4A" w:rsidRDefault="00972CC7">
      <w:pPr>
        <w:widowControl w:val="0"/>
        <w:spacing w:line="237" w:lineRule="auto"/>
        <w:ind w:left="6678" w:right="-49" w:firstLine="16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_page_37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2 к </w:t>
      </w:r>
      <w:r w:rsidR="001E08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приказу от 10.01.2023 г. № 1 </w:t>
      </w:r>
    </w:p>
    <w:p w:rsidR="00186C4A" w:rsidRDefault="00186C4A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86C4A" w:rsidRDefault="00972CC7">
      <w:pPr>
        <w:widowControl w:val="0"/>
        <w:spacing w:line="240" w:lineRule="auto"/>
        <w:ind w:left="286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План-график проведения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самообследования</w:t>
      </w:r>
      <w:proofErr w:type="spellEnd"/>
    </w:p>
    <w:p w:rsidR="00186C4A" w:rsidRDefault="00972CC7" w:rsidP="00A566FC">
      <w:pPr>
        <w:widowControl w:val="0"/>
        <w:tabs>
          <w:tab w:val="left" w:pos="2264"/>
          <w:tab w:val="left" w:pos="5780"/>
          <w:tab w:val="left" w:pos="7417"/>
        </w:tabs>
        <w:spacing w:before="9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Мероприятия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Сроки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Ответственные</w:t>
      </w:r>
    </w:p>
    <w:p w:rsidR="00186C4A" w:rsidRDefault="00186C4A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972CC7">
      <w:pPr>
        <w:widowControl w:val="0"/>
        <w:spacing w:line="240" w:lineRule="auto"/>
        <w:ind w:left="301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Планирование и подготовка работ</w:t>
      </w:r>
    </w:p>
    <w:p w:rsidR="00186C4A" w:rsidRDefault="00186C4A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6C4A" w:rsidRDefault="00186C4A">
      <w:pPr>
        <w:sectPr w:rsidR="00186C4A">
          <w:pgSz w:w="11906" w:h="16838"/>
          <w:pgMar w:top="845" w:right="850" w:bottom="0" w:left="1493" w:header="0" w:footer="0" w:gutter="0"/>
          <w:cols w:space="708"/>
        </w:sectPr>
      </w:pPr>
    </w:p>
    <w:p w:rsidR="00186C4A" w:rsidRDefault="00186C4A">
      <w:pPr>
        <w:spacing w:line="240" w:lineRule="exact"/>
        <w:rPr>
          <w:sz w:val="24"/>
          <w:szCs w:val="24"/>
        </w:rPr>
      </w:pPr>
    </w:p>
    <w:p w:rsidR="00186C4A" w:rsidRDefault="00186C4A">
      <w:pPr>
        <w:spacing w:line="240" w:lineRule="exact"/>
        <w:rPr>
          <w:sz w:val="24"/>
          <w:szCs w:val="24"/>
        </w:rPr>
      </w:pPr>
    </w:p>
    <w:p w:rsidR="00186C4A" w:rsidRDefault="00186C4A">
      <w:pPr>
        <w:spacing w:line="240" w:lineRule="exact"/>
        <w:rPr>
          <w:sz w:val="24"/>
          <w:szCs w:val="24"/>
        </w:rPr>
      </w:pPr>
    </w:p>
    <w:p w:rsidR="00186C4A" w:rsidRDefault="00186C4A">
      <w:pPr>
        <w:spacing w:line="240" w:lineRule="exact"/>
        <w:rPr>
          <w:sz w:val="24"/>
          <w:szCs w:val="24"/>
        </w:rPr>
      </w:pPr>
    </w:p>
    <w:p w:rsidR="00186C4A" w:rsidRDefault="00186C4A">
      <w:pPr>
        <w:spacing w:after="18" w:line="160" w:lineRule="exact"/>
        <w:rPr>
          <w:sz w:val="16"/>
          <w:szCs w:val="16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186C4A" w:rsidRDefault="00186C4A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</w:p>
    <w:p w:rsidR="00186C4A" w:rsidRDefault="00972CC7">
      <w:pPr>
        <w:widowControl w:val="0"/>
        <w:tabs>
          <w:tab w:val="left" w:pos="1369"/>
          <w:tab w:val="left" w:pos="2024"/>
          <w:tab w:val="left" w:pos="3294"/>
          <w:tab w:val="left" w:pos="3831"/>
        </w:tabs>
        <w:spacing w:line="239" w:lineRule="auto"/>
        <w:ind w:right="-52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Совещание</w:t>
      </w:r>
      <w:r>
        <w:rPr>
          <w:rFonts w:ascii="Times New Roman" w:eastAsia="Times New Roman" w:hAnsi="Times New Roman" w:cs="Times New Roman"/>
          <w:color w:val="000000"/>
        </w:rPr>
        <w:tab/>
        <w:t>при</w:t>
      </w:r>
      <w:r>
        <w:rPr>
          <w:rFonts w:ascii="Times New Roman" w:eastAsia="Times New Roman" w:hAnsi="Times New Roman" w:cs="Times New Roman"/>
          <w:color w:val="000000"/>
        </w:rPr>
        <w:tab/>
        <w:t>директоре</w:t>
      </w:r>
      <w:r>
        <w:rPr>
          <w:rFonts w:ascii="Times New Roman" w:eastAsia="Times New Roman" w:hAnsi="Times New Roman" w:cs="Times New Roman"/>
          <w:color w:val="000000"/>
        </w:rPr>
        <w:tab/>
        <w:t>по</w:t>
      </w:r>
      <w:r>
        <w:rPr>
          <w:rFonts w:ascii="Times New Roman" w:eastAsia="Times New Roman" w:hAnsi="Times New Roman" w:cs="Times New Roman"/>
          <w:color w:val="000000"/>
        </w:rPr>
        <w:tab/>
        <w:t xml:space="preserve">вопросам процедуры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186C4A" w:rsidRDefault="00972CC7">
      <w:pPr>
        <w:widowControl w:val="0"/>
        <w:tabs>
          <w:tab w:val="left" w:pos="720"/>
        </w:tabs>
        <w:spacing w:before="3" w:line="239" w:lineRule="auto"/>
        <w:ind w:left="36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определение состава комиссии;</w:t>
      </w:r>
    </w:p>
    <w:p w:rsidR="00186C4A" w:rsidRDefault="00972CC7">
      <w:pPr>
        <w:widowControl w:val="0"/>
        <w:tabs>
          <w:tab w:val="left" w:pos="2473"/>
          <w:tab w:val="left" w:pos="4107"/>
        </w:tabs>
        <w:spacing w:line="239" w:lineRule="auto"/>
        <w:ind w:left="720" w:right="-54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распределение</w:t>
      </w:r>
      <w:r>
        <w:rPr>
          <w:rFonts w:ascii="Times New Roman" w:eastAsia="Times New Roman" w:hAnsi="Times New Roman" w:cs="Times New Roman"/>
          <w:color w:val="000000"/>
        </w:rPr>
        <w:tab/>
        <w:t>обязанностей</w:t>
      </w:r>
      <w:r>
        <w:rPr>
          <w:rFonts w:ascii="Times New Roman" w:eastAsia="Times New Roman" w:hAnsi="Times New Roman" w:cs="Times New Roman"/>
          <w:color w:val="000000"/>
        </w:rPr>
        <w:tab/>
        <w:t>между председателем и членами комиссии;</w:t>
      </w:r>
    </w:p>
    <w:p w:rsidR="00186C4A" w:rsidRDefault="00972CC7">
      <w:pPr>
        <w:widowControl w:val="0"/>
        <w:tabs>
          <w:tab w:val="left" w:pos="720"/>
        </w:tabs>
        <w:spacing w:before="2" w:line="239" w:lineRule="auto"/>
        <w:ind w:left="360" w:right="363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формы и сроки исполнения процедур; </w:t>
      </w: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определение содержания отчета;</w:t>
      </w:r>
    </w:p>
    <w:p w:rsidR="00186C4A" w:rsidRDefault="00972CC7">
      <w:pPr>
        <w:widowControl w:val="0"/>
        <w:tabs>
          <w:tab w:val="left" w:pos="720"/>
        </w:tabs>
        <w:spacing w:before="3" w:line="239" w:lineRule="auto"/>
        <w:ind w:left="36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 w:rsidR="001E08FC">
        <w:rPr>
          <w:rFonts w:ascii="Times New Roman" w:eastAsia="Times New Roman" w:hAnsi="Times New Roman" w:cs="Times New Roman"/>
          <w:color w:val="000000"/>
        </w:rPr>
        <w:t>обсуждение особенностей за 2021</w:t>
      </w:r>
      <w:r>
        <w:rPr>
          <w:rFonts w:ascii="Times New Roman" w:eastAsia="Times New Roman" w:hAnsi="Times New Roman" w:cs="Times New Roman"/>
          <w:color w:val="000000"/>
        </w:rPr>
        <w:t xml:space="preserve"> год;</w:t>
      </w:r>
    </w:p>
    <w:p w:rsidR="00186C4A" w:rsidRDefault="00972CC7">
      <w:pPr>
        <w:widowControl w:val="0"/>
        <w:spacing w:line="239" w:lineRule="auto"/>
        <w:ind w:left="720" w:right="-52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сроки и оформление отчета по итогам проведения процедуры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самообследования</w:t>
      </w:r>
      <w:proofErr w:type="spellEnd"/>
    </w:p>
    <w:p w:rsidR="00186C4A" w:rsidRDefault="00186C4A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972CC7">
      <w:pPr>
        <w:widowControl w:val="0"/>
        <w:spacing w:line="239" w:lineRule="auto"/>
        <w:ind w:right="-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Издание приказа о проведении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образовательной организации</w:t>
      </w:r>
    </w:p>
    <w:p w:rsidR="00186C4A" w:rsidRDefault="00186C4A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Обучение членов комиссии по подготовке отчета</w:t>
      </w:r>
    </w:p>
    <w:p w:rsidR="00186C4A" w:rsidRDefault="00972C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1E08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 15.02.2023</w:t>
      </w: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186C4A" w:rsidRDefault="001E08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 18.01.2023</w:t>
      </w:r>
    </w:p>
    <w:p w:rsidR="00186C4A" w:rsidRDefault="00186C4A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 20.01</w:t>
      </w:r>
      <w:r w:rsidR="001E08FC">
        <w:rPr>
          <w:rFonts w:ascii="Times New Roman" w:eastAsia="Times New Roman" w:hAnsi="Times New Roman" w:cs="Times New Roman"/>
          <w:color w:val="000000"/>
        </w:rPr>
        <w:t>.2023</w:t>
      </w:r>
    </w:p>
    <w:p w:rsidR="00186C4A" w:rsidRDefault="00972C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школы</w:t>
      </w: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школы</w:t>
      </w:r>
    </w:p>
    <w:p w:rsidR="00186C4A" w:rsidRDefault="00186C4A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186C4A" w:rsidRDefault="00186C4A">
      <w:pPr>
        <w:sectPr w:rsidR="00186C4A">
          <w:type w:val="continuous"/>
          <w:pgSz w:w="11906" w:h="16838"/>
          <w:pgMar w:top="845" w:right="850" w:bottom="0" w:left="1493" w:header="0" w:footer="0" w:gutter="0"/>
          <w:cols w:num="4" w:space="708" w:equalWidth="0">
            <w:col w:w="111" w:space="488"/>
            <w:col w:w="4720" w:space="148"/>
            <w:col w:w="1309" w:space="282"/>
            <w:col w:w="2503" w:space="0"/>
          </w:cols>
        </w:sectPr>
      </w:pPr>
    </w:p>
    <w:p w:rsidR="00186C4A" w:rsidRDefault="00186C4A">
      <w:pPr>
        <w:spacing w:after="9" w:line="160" w:lineRule="exact"/>
        <w:rPr>
          <w:sz w:val="16"/>
          <w:szCs w:val="16"/>
        </w:rPr>
      </w:pPr>
    </w:p>
    <w:p w:rsidR="00186C4A" w:rsidRDefault="00972CC7">
      <w:pPr>
        <w:widowControl w:val="0"/>
        <w:spacing w:line="240" w:lineRule="auto"/>
        <w:ind w:left="245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Организация и проведение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самообследования</w:t>
      </w:r>
      <w:proofErr w:type="spellEnd"/>
    </w:p>
    <w:p w:rsidR="00186C4A" w:rsidRDefault="00186C4A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186C4A">
      <w:pPr>
        <w:sectPr w:rsidR="00186C4A">
          <w:type w:val="continuous"/>
          <w:pgSz w:w="11906" w:h="16838"/>
          <w:pgMar w:top="845" w:right="850" w:bottom="0" w:left="1493" w:header="0" w:footer="0" w:gutter="0"/>
          <w:cols w:space="708"/>
        </w:sectPr>
      </w:pPr>
    </w:p>
    <w:p w:rsidR="00186C4A" w:rsidRDefault="00186C4A">
      <w:pPr>
        <w:spacing w:after="14" w:line="240" w:lineRule="exact"/>
        <w:rPr>
          <w:sz w:val="24"/>
          <w:szCs w:val="24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</w:p>
    <w:p w:rsidR="00186C4A" w:rsidRDefault="00972CC7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Определить разделы аналитической части отчета, в которых наибольшее количество особенностей за 2020 год</w:t>
      </w:r>
    </w:p>
    <w:p w:rsidR="00186C4A" w:rsidRDefault="00186C4A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972CC7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Сбор инфор</w:t>
      </w:r>
      <w:r w:rsidR="001E08FC">
        <w:rPr>
          <w:rFonts w:ascii="Times New Roman" w:eastAsia="Times New Roman" w:hAnsi="Times New Roman" w:cs="Times New Roman"/>
          <w:color w:val="000000"/>
        </w:rPr>
        <w:t>мации с учетом особенностей 2021</w:t>
      </w:r>
      <w:r>
        <w:rPr>
          <w:rFonts w:ascii="Times New Roman" w:eastAsia="Times New Roman" w:hAnsi="Times New Roman" w:cs="Times New Roman"/>
          <w:color w:val="000000"/>
        </w:rPr>
        <w:t xml:space="preserve"> года для аналитической части отчета по направлениям оценки:</w:t>
      </w:r>
    </w:p>
    <w:p w:rsidR="00186C4A" w:rsidRDefault="00972CC7">
      <w:pPr>
        <w:widowControl w:val="0"/>
        <w:spacing w:before="2" w:line="239" w:lineRule="auto"/>
        <w:ind w:left="719" w:right="-48" w:hanging="359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образовательная деятельность, в том числе организация учебного процесса;</w:t>
      </w:r>
    </w:p>
    <w:p w:rsidR="00186C4A" w:rsidRDefault="00972CC7">
      <w:pPr>
        <w:widowControl w:val="0"/>
        <w:tabs>
          <w:tab w:val="left" w:pos="719"/>
        </w:tabs>
        <w:spacing w:line="241" w:lineRule="auto"/>
        <w:ind w:left="35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система управления организацией;</w:t>
      </w:r>
    </w:p>
    <w:p w:rsidR="00186C4A" w:rsidRDefault="00972CC7">
      <w:pPr>
        <w:widowControl w:val="0"/>
        <w:tabs>
          <w:tab w:val="left" w:pos="2181"/>
          <w:tab w:val="left" w:pos="2649"/>
          <w:tab w:val="left" w:pos="3817"/>
        </w:tabs>
        <w:spacing w:line="239" w:lineRule="auto"/>
        <w:ind w:left="719" w:right="-52" w:hanging="359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содержание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качество</w:t>
      </w:r>
      <w:r>
        <w:rPr>
          <w:rFonts w:ascii="Times New Roman" w:eastAsia="Times New Roman" w:hAnsi="Times New Roman" w:cs="Times New Roman"/>
          <w:color w:val="000000"/>
        </w:rPr>
        <w:tab/>
        <w:t>подготовки выпускников;</w:t>
      </w:r>
    </w:p>
    <w:p w:rsidR="00186C4A" w:rsidRDefault="00972CC7">
      <w:pPr>
        <w:widowControl w:val="0"/>
        <w:tabs>
          <w:tab w:val="left" w:pos="719"/>
        </w:tabs>
        <w:spacing w:before="3" w:line="239" w:lineRule="auto"/>
        <w:ind w:left="35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востребованность выпускников;</w:t>
      </w:r>
    </w:p>
    <w:p w:rsidR="00186C4A" w:rsidRDefault="00972CC7">
      <w:pPr>
        <w:widowControl w:val="0"/>
        <w:tabs>
          <w:tab w:val="left" w:pos="2445"/>
        </w:tabs>
        <w:spacing w:line="239" w:lineRule="auto"/>
        <w:ind w:left="719" w:right="-54" w:hanging="359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качество кадрового, учебно-методического, библиотечно-информационного обеспечения,</w:t>
      </w:r>
      <w:r>
        <w:rPr>
          <w:rFonts w:ascii="Times New Roman" w:eastAsia="Times New Roman" w:hAnsi="Times New Roman" w:cs="Times New Roman"/>
          <w:color w:val="000000"/>
        </w:rPr>
        <w:tab/>
        <w:t>материально-технической базы;</w:t>
      </w:r>
    </w:p>
    <w:p w:rsidR="00186C4A" w:rsidRDefault="00972CC7">
      <w:pPr>
        <w:widowControl w:val="0"/>
        <w:tabs>
          <w:tab w:val="left" w:pos="2773"/>
          <w:tab w:val="left" w:pos="4098"/>
        </w:tabs>
        <w:spacing w:before="2" w:line="239" w:lineRule="auto"/>
        <w:ind w:left="719" w:right="-52" w:hanging="359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функционирование</w:t>
      </w:r>
      <w:r>
        <w:rPr>
          <w:rFonts w:ascii="Times New Roman" w:eastAsia="Times New Roman" w:hAnsi="Times New Roman" w:cs="Times New Roman"/>
          <w:color w:val="000000"/>
        </w:rPr>
        <w:tab/>
        <w:t>внутренней</w:t>
      </w:r>
      <w:r>
        <w:rPr>
          <w:rFonts w:ascii="Times New Roman" w:eastAsia="Times New Roman" w:hAnsi="Times New Roman" w:cs="Times New Roman"/>
          <w:color w:val="000000"/>
        </w:rPr>
        <w:tab/>
        <w:t>системы оценки качества образования.</w:t>
      </w:r>
    </w:p>
    <w:p w:rsidR="00186C4A" w:rsidRDefault="00972CC7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Основание: </w:t>
      </w:r>
      <w:r>
        <w:rPr>
          <w:rFonts w:ascii="Times New Roman" w:eastAsia="Times New Roman" w:hAnsi="Times New Roman" w:cs="Times New Roman"/>
          <w:color w:val="000000"/>
        </w:rPr>
        <w:t xml:space="preserve">пункт 6 Порядка, утвержденного приказом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России от 14.06.2013 № 462</w:t>
      </w:r>
    </w:p>
    <w:p w:rsidR="00186C4A" w:rsidRDefault="00186C4A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972CC7">
      <w:pPr>
        <w:widowControl w:val="0"/>
        <w:tabs>
          <w:tab w:val="left" w:pos="1405"/>
          <w:tab w:val="left" w:pos="2166"/>
          <w:tab w:val="left" w:pos="3435"/>
        </w:tabs>
        <w:spacing w:line="239" w:lineRule="auto"/>
        <w:ind w:right="-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Определить,</w:t>
      </w:r>
      <w:r>
        <w:rPr>
          <w:rFonts w:ascii="Times New Roman" w:eastAsia="Times New Roman" w:hAnsi="Times New Roman" w:cs="Times New Roman"/>
          <w:color w:val="000000"/>
        </w:rPr>
        <w:tab/>
        <w:t>какие</w:t>
      </w:r>
      <w:r>
        <w:rPr>
          <w:rFonts w:ascii="Times New Roman" w:eastAsia="Times New Roman" w:hAnsi="Times New Roman" w:cs="Times New Roman"/>
          <w:color w:val="000000"/>
        </w:rPr>
        <w:tab/>
        <w:t>показатели</w:t>
      </w:r>
      <w:r>
        <w:rPr>
          <w:rFonts w:ascii="Times New Roman" w:eastAsia="Times New Roman" w:hAnsi="Times New Roman" w:cs="Times New Roman"/>
          <w:color w:val="000000"/>
        </w:rPr>
        <w:tab/>
        <w:t>статистической части отчета невозможно рассмотреть</w:t>
      </w:r>
    </w:p>
    <w:p w:rsidR="00186C4A" w:rsidRDefault="00186C4A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972CC7">
      <w:pPr>
        <w:widowControl w:val="0"/>
        <w:tabs>
          <w:tab w:val="left" w:pos="1437"/>
          <w:tab w:val="left" w:pos="3541"/>
          <w:tab w:val="left" w:pos="4786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Сбор и обработка информации для проведения анализа показателей деятельности образовательной органи</w:t>
      </w:r>
      <w:r w:rsidR="001E08FC">
        <w:rPr>
          <w:rFonts w:ascii="Times New Roman" w:eastAsia="Times New Roman" w:hAnsi="Times New Roman" w:cs="Times New Roman"/>
          <w:color w:val="000000"/>
        </w:rPr>
        <w:t>зации с учетом особенностей 2021</w:t>
      </w:r>
      <w:r>
        <w:rPr>
          <w:rFonts w:ascii="Times New Roman" w:eastAsia="Times New Roman" w:hAnsi="Times New Roman" w:cs="Times New Roman"/>
          <w:color w:val="000000"/>
        </w:rPr>
        <w:t xml:space="preserve"> го</w:t>
      </w:r>
      <w:r w:rsidR="001E08FC">
        <w:rPr>
          <w:rFonts w:ascii="Times New Roman" w:eastAsia="Times New Roman" w:hAnsi="Times New Roman" w:cs="Times New Roman"/>
          <w:color w:val="000000"/>
        </w:rPr>
        <w:t>да, подлежащей</w:t>
      </w:r>
      <w:r w:rsidR="001E08FC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="001E08FC">
        <w:rPr>
          <w:rFonts w:ascii="Times New Roman" w:eastAsia="Times New Roman" w:hAnsi="Times New Roman" w:cs="Times New Roman"/>
          <w:color w:val="000000"/>
        </w:rPr>
        <w:t>самообследованию</w:t>
      </w:r>
      <w:proofErr w:type="spellEnd"/>
      <w:r w:rsidR="001E08FC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186C4A" w:rsidRDefault="00972CC7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86C4A" w:rsidRDefault="001E08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01.03.2023</w:t>
      </w: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E08FC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01.03.2023– 15.03.2023</w:t>
      </w: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E08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01.03.2023</w:t>
      </w: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E08FC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01.03.2023– 15.03.2023</w:t>
      </w:r>
    </w:p>
    <w:p w:rsidR="00186C4A" w:rsidRDefault="00972CC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186C4A" w:rsidRDefault="00972CC7">
      <w:pPr>
        <w:widowControl w:val="0"/>
        <w:spacing w:line="241" w:lineRule="auto"/>
        <w:ind w:right="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Председатель комиссии, члены комиссии</w:t>
      </w: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6C4A" w:rsidRDefault="00972CC7">
      <w:pPr>
        <w:widowControl w:val="0"/>
        <w:spacing w:line="239" w:lineRule="auto"/>
        <w:ind w:right="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Председатель комиссии, члены комиссии</w:t>
      </w: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972CC7">
      <w:pPr>
        <w:widowControl w:val="0"/>
        <w:spacing w:line="239" w:lineRule="auto"/>
        <w:ind w:right="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Председатель комиссии, члены комиссии</w:t>
      </w: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86C4A" w:rsidRDefault="00972CC7">
      <w:pPr>
        <w:widowControl w:val="0"/>
        <w:spacing w:line="239" w:lineRule="auto"/>
        <w:ind w:right="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Председатель комиссии, члены комиссии</w:t>
      </w:r>
    </w:p>
    <w:p w:rsidR="00186C4A" w:rsidRDefault="00186C4A">
      <w:pPr>
        <w:sectPr w:rsidR="00186C4A">
          <w:type w:val="continuous"/>
          <w:pgSz w:w="11906" w:h="16838"/>
          <w:pgMar w:top="845" w:right="850" w:bottom="0" w:left="1493" w:header="0" w:footer="0" w:gutter="0"/>
          <w:cols w:num="4" w:space="708" w:equalWidth="0">
            <w:col w:w="111" w:space="313"/>
            <w:col w:w="4895" w:space="147"/>
            <w:col w:w="1103" w:space="488"/>
            <w:col w:w="2503" w:space="0"/>
          </w:cols>
        </w:sectPr>
      </w:pPr>
    </w:p>
    <w:p w:rsidR="00186C4A" w:rsidRDefault="00186C4A">
      <w:pPr>
        <w:spacing w:after="10" w:line="160" w:lineRule="exact"/>
        <w:rPr>
          <w:sz w:val="16"/>
          <w:szCs w:val="16"/>
        </w:rPr>
      </w:pPr>
    </w:p>
    <w:p w:rsidR="00695109" w:rsidRDefault="00695109">
      <w:pPr>
        <w:spacing w:after="10" w:line="160" w:lineRule="exact"/>
        <w:rPr>
          <w:sz w:val="16"/>
          <w:szCs w:val="16"/>
        </w:rPr>
      </w:pPr>
    </w:p>
    <w:p w:rsidR="00186C4A" w:rsidRDefault="006951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</w:t>
      </w:r>
      <w:r w:rsidR="00972CC7">
        <w:rPr>
          <w:rFonts w:ascii="Times New Roman" w:eastAsia="Times New Roman" w:hAnsi="Times New Roman" w:cs="Times New Roman"/>
          <w:b/>
          <w:bCs/>
          <w:color w:val="000000"/>
        </w:rPr>
        <w:t>Обобщение полученных результатов и формирование на их основе отчета</w:t>
      </w:r>
    </w:p>
    <w:p w:rsidR="00186C4A" w:rsidRDefault="00186C4A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972CC7">
      <w:pPr>
        <w:widowControl w:val="0"/>
        <w:tabs>
          <w:tab w:val="left" w:pos="425"/>
          <w:tab w:val="left" w:pos="1953"/>
          <w:tab w:val="left" w:pos="3536"/>
          <w:tab w:val="left" w:pos="5089"/>
          <w:tab w:val="left" w:pos="70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186C4A">
          <w:type w:val="continuous"/>
          <w:pgSz w:w="11906" w:h="16838"/>
          <w:pgMar w:top="845" w:right="850" w:bottom="0" w:left="14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ab/>
        <w:t>Обобщение</w:t>
      </w:r>
      <w:r>
        <w:rPr>
          <w:rFonts w:ascii="Times New Roman" w:eastAsia="Times New Roman" w:hAnsi="Times New Roman" w:cs="Times New Roman"/>
          <w:color w:val="000000"/>
        </w:rPr>
        <w:tab/>
        <w:t>полу</w:t>
      </w:r>
      <w:r w:rsidR="001E08FC">
        <w:rPr>
          <w:rFonts w:ascii="Times New Roman" w:eastAsia="Times New Roman" w:hAnsi="Times New Roman" w:cs="Times New Roman"/>
          <w:color w:val="000000"/>
        </w:rPr>
        <w:t>ченных</w:t>
      </w:r>
      <w:r w:rsidR="001E08FC">
        <w:rPr>
          <w:rFonts w:ascii="Times New Roman" w:eastAsia="Times New Roman" w:hAnsi="Times New Roman" w:cs="Times New Roman"/>
          <w:color w:val="000000"/>
        </w:rPr>
        <w:tab/>
        <w:t>результатов</w:t>
      </w:r>
      <w:r w:rsidR="001E08FC">
        <w:rPr>
          <w:rFonts w:ascii="Times New Roman" w:eastAsia="Times New Roman" w:hAnsi="Times New Roman" w:cs="Times New Roman"/>
          <w:color w:val="000000"/>
        </w:rPr>
        <w:tab/>
        <w:t>по 16.03.2023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ab/>
        <w:t>Председатель комиссии,</w:t>
      </w:r>
      <w:bookmarkEnd w:id="3"/>
    </w:p>
    <w:p w:rsidR="00186C4A" w:rsidRDefault="00186C4A">
      <w:pPr>
        <w:spacing w:line="240" w:lineRule="exact"/>
        <w:rPr>
          <w:sz w:val="24"/>
          <w:szCs w:val="24"/>
        </w:rPr>
      </w:pPr>
      <w:bookmarkStart w:id="4" w:name="_page_46_0"/>
    </w:p>
    <w:p w:rsidR="00186C4A" w:rsidRDefault="00186C4A">
      <w:pPr>
        <w:spacing w:after="65" w:line="240" w:lineRule="exact"/>
        <w:rPr>
          <w:sz w:val="24"/>
          <w:szCs w:val="24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аналитической части отчета 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самообследовании</w:t>
      </w:r>
      <w:proofErr w:type="spellEnd"/>
    </w:p>
    <w:p w:rsidR="00186C4A" w:rsidRDefault="00186C4A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972CC7">
      <w:pPr>
        <w:widowControl w:val="0"/>
        <w:tabs>
          <w:tab w:val="left" w:pos="1527"/>
          <w:tab w:val="left" w:pos="3111"/>
          <w:tab w:val="left" w:pos="4664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Обобщение</w:t>
      </w:r>
      <w:r>
        <w:rPr>
          <w:rFonts w:ascii="Times New Roman" w:eastAsia="Times New Roman" w:hAnsi="Times New Roman" w:cs="Times New Roman"/>
          <w:color w:val="000000"/>
        </w:rPr>
        <w:tab/>
        <w:t>полученных</w:t>
      </w:r>
      <w:r>
        <w:rPr>
          <w:rFonts w:ascii="Times New Roman" w:eastAsia="Times New Roman" w:hAnsi="Times New Roman" w:cs="Times New Roman"/>
          <w:color w:val="000000"/>
        </w:rPr>
        <w:tab/>
        <w:t>результатов</w:t>
      </w:r>
      <w:r>
        <w:rPr>
          <w:rFonts w:ascii="Times New Roman" w:eastAsia="Times New Roman" w:hAnsi="Times New Roman" w:cs="Times New Roman"/>
          <w:color w:val="000000"/>
        </w:rPr>
        <w:tab/>
        <w:t xml:space="preserve">по статистической части отчета 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самообследовании</w:t>
      </w:r>
      <w:proofErr w:type="spellEnd"/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 w:rsidR="001E08FC">
        <w:rPr>
          <w:rFonts w:ascii="Times New Roman" w:eastAsia="Times New Roman" w:hAnsi="Times New Roman" w:cs="Times New Roman"/>
          <w:color w:val="000000"/>
        </w:rPr>
        <w:lastRenderedPageBreak/>
        <w:t>01.04.2023</w:t>
      </w:r>
    </w:p>
    <w:p w:rsidR="00186C4A" w:rsidRDefault="00186C4A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1E08FC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16.03.2023– 01.04.2023</w:t>
      </w: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члены комиссии</w:t>
      </w:r>
    </w:p>
    <w:p w:rsidR="00186C4A" w:rsidRDefault="00186C4A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972CC7">
      <w:pPr>
        <w:widowControl w:val="0"/>
        <w:spacing w:line="240" w:lineRule="auto"/>
        <w:ind w:right="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Председатель комиссии, члены комиссии</w:t>
      </w:r>
    </w:p>
    <w:p w:rsidR="00186C4A" w:rsidRDefault="00186C4A">
      <w:pPr>
        <w:sectPr w:rsidR="00186C4A">
          <w:pgSz w:w="11906" w:h="16838"/>
          <w:pgMar w:top="934" w:right="850" w:bottom="0" w:left="1493" w:header="0" w:footer="0" w:gutter="0"/>
          <w:cols w:num="4" w:space="708" w:equalWidth="0">
            <w:col w:w="111" w:space="313"/>
            <w:col w:w="4893" w:space="149"/>
            <w:col w:w="1103" w:space="488"/>
            <w:col w:w="2503" w:space="0"/>
          </w:cols>
        </w:sectPr>
      </w:pPr>
    </w:p>
    <w:p w:rsidR="00186C4A" w:rsidRDefault="00186C4A">
      <w:pPr>
        <w:spacing w:after="3" w:line="160" w:lineRule="exact"/>
        <w:rPr>
          <w:sz w:val="16"/>
          <w:szCs w:val="16"/>
        </w:rPr>
      </w:pPr>
    </w:p>
    <w:p w:rsidR="00186C4A" w:rsidRDefault="00186C4A">
      <w:pPr>
        <w:sectPr w:rsidR="00186C4A">
          <w:type w:val="continuous"/>
          <w:pgSz w:w="11906" w:h="16838"/>
          <w:pgMar w:top="934" w:right="850" w:bottom="0" w:left="1493" w:header="0" w:footer="0" w:gutter="0"/>
          <w:cols w:space="708"/>
        </w:sectPr>
      </w:pPr>
    </w:p>
    <w:p w:rsidR="00186C4A" w:rsidRDefault="00186C4A">
      <w:pPr>
        <w:spacing w:after="8" w:line="120" w:lineRule="exact"/>
        <w:rPr>
          <w:sz w:val="12"/>
          <w:szCs w:val="12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</w:p>
    <w:p w:rsidR="00186C4A" w:rsidRDefault="00972CC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Промежуточное обсуждение отдельных разделов отчета 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самообследовании</w:t>
      </w:r>
      <w:proofErr w:type="spellEnd"/>
    </w:p>
    <w:p w:rsidR="00186C4A" w:rsidRDefault="00186C4A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972CC7">
      <w:pPr>
        <w:widowControl w:val="0"/>
        <w:spacing w:line="241" w:lineRule="auto"/>
        <w:ind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Подготовка и обсуждение выводов по актуальным направлениям отчета</w:t>
      </w:r>
    </w:p>
    <w:p w:rsidR="00186C4A" w:rsidRDefault="00186C4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Подготовка отчета 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самообследовании</w:t>
      </w:r>
      <w:proofErr w:type="spellEnd"/>
    </w:p>
    <w:p w:rsidR="00186C4A" w:rsidRDefault="00972CC7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186C4A" w:rsidRDefault="009132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02.04.2023</w:t>
      </w: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9132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02.04.2023</w:t>
      </w:r>
    </w:p>
    <w:p w:rsidR="00186C4A" w:rsidRDefault="00186C4A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913234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03.04.2023– 10.04.2023</w:t>
      </w:r>
    </w:p>
    <w:p w:rsidR="00186C4A" w:rsidRDefault="00972CC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Директор, комиссии</w:t>
      </w:r>
    </w:p>
    <w:p w:rsidR="00186C4A" w:rsidRDefault="00186C4A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972CC7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Директор, комиссии</w:t>
      </w:r>
    </w:p>
    <w:p w:rsidR="00186C4A" w:rsidRDefault="00186C4A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972CC7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Директор, комиссии</w:t>
      </w: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председатель</w:t>
      </w: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председатель</w:t>
      </w: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председатель</w:t>
      </w:r>
    </w:p>
    <w:p w:rsidR="00186C4A" w:rsidRDefault="00186C4A">
      <w:pPr>
        <w:sectPr w:rsidR="00186C4A">
          <w:type w:val="continuous"/>
          <w:pgSz w:w="11906" w:h="16838"/>
          <w:pgMar w:top="934" w:right="850" w:bottom="0" w:left="1493" w:header="0" w:footer="0" w:gutter="0"/>
          <w:cols w:num="5" w:space="708" w:equalWidth="0">
            <w:col w:w="222" w:space="203"/>
            <w:col w:w="4894" w:space="149"/>
            <w:col w:w="1103" w:space="488"/>
            <w:col w:w="955" w:space="229"/>
            <w:col w:w="1318" w:space="0"/>
          </w:cols>
        </w:sectPr>
      </w:pPr>
    </w:p>
    <w:p w:rsidR="00186C4A" w:rsidRDefault="00186C4A">
      <w:pPr>
        <w:spacing w:after="8" w:line="160" w:lineRule="exact"/>
        <w:rPr>
          <w:sz w:val="16"/>
          <w:szCs w:val="16"/>
        </w:rPr>
      </w:pPr>
    </w:p>
    <w:p w:rsidR="00186C4A" w:rsidRDefault="00186C4A">
      <w:pPr>
        <w:sectPr w:rsidR="00186C4A">
          <w:type w:val="continuous"/>
          <w:pgSz w:w="11906" w:h="16838"/>
          <w:pgMar w:top="934" w:right="850" w:bottom="0" w:left="1493" w:header="0" w:footer="0" w:gutter="0"/>
          <w:cols w:space="708"/>
        </w:sectPr>
      </w:pPr>
    </w:p>
    <w:p w:rsidR="00186C4A" w:rsidRDefault="00186C4A">
      <w:pPr>
        <w:spacing w:after="5" w:line="120" w:lineRule="exact"/>
        <w:rPr>
          <w:sz w:val="12"/>
          <w:szCs w:val="12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</w:t>
      </w:r>
    </w:p>
    <w:p w:rsidR="00186C4A" w:rsidRDefault="00186C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186C4A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</w:t>
      </w:r>
    </w:p>
    <w:p w:rsidR="00186C4A" w:rsidRDefault="00972CC7">
      <w:pPr>
        <w:widowControl w:val="0"/>
        <w:tabs>
          <w:tab w:val="left" w:pos="1530"/>
          <w:tab w:val="left" w:pos="2363"/>
          <w:tab w:val="left" w:pos="2701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Рассмотрение</w:t>
      </w:r>
      <w:r>
        <w:rPr>
          <w:rFonts w:ascii="Times New Roman" w:eastAsia="Times New Roman" w:hAnsi="Times New Roman" w:cs="Times New Roman"/>
          <w:color w:val="000000"/>
        </w:rPr>
        <w:tab/>
        <w:t>отчета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заседании педагогического совета</w:t>
      </w:r>
    </w:p>
    <w:p w:rsidR="00186C4A" w:rsidRDefault="00186C4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972CC7">
      <w:pPr>
        <w:widowControl w:val="0"/>
        <w:tabs>
          <w:tab w:val="left" w:pos="1530"/>
          <w:tab w:val="left" w:pos="2363"/>
          <w:tab w:val="left" w:pos="2701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Рассмотрение</w:t>
      </w:r>
      <w:r>
        <w:rPr>
          <w:rFonts w:ascii="Times New Roman" w:eastAsia="Times New Roman" w:hAnsi="Times New Roman" w:cs="Times New Roman"/>
          <w:color w:val="000000"/>
        </w:rPr>
        <w:tab/>
        <w:t>отчета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заседании управляющего совета</w:t>
      </w:r>
    </w:p>
    <w:p w:rsidR="00186C4A" w:rsidRDefault="00972CC7">
      <w:pPr>
        <w:widowControl w:val="0"/>
        <w:spacing w:line="239" w:lineRule="auto"/>
        <w:ind w:left="365" w:right="-54" w:hanging="365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 w:rsidR="00913234">
        <w:rPr>
          <w:rFonts w:ascii="Times New Roman" w:eastAsia="Times New Roman" w:hAnsi="Times New Roman" w:cs="Times New Roman"/>
          <w:color w:val="000000"/>
        </w:rPr>
        <w:lastRenderedPageBreak/>
        <w:t>на 13.04.2023– 14.04.2023</w:t>
      </w:r>
    </w:p>
    <w:p w:rsidR="00186C4A" w:rsidRDefault="00186C4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2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</w:t>
      </w:r>
      <w:r w:rsidR="00913234">
        <w:rPr>
          <w:rFonts w:ascii="Times New Roman" w:eastAsia="Times New Roman" w:hAnsi="Times New Roman" w:cs="Times New Roman"/>
          <w:color w:val="000000"/>
          <w:position w:val="-12"/>
        </w:rPr>
        <w:t>12.04.2023</w:t>
      </w:r>
    </w:p>
    <w:p w:rsidR="00186C4A" w:rsidRDefault="00972CC7">
      <w:pPr>
        <w:spacing w:after="5" w:line="120" w:lineRule="exact"/>
        <w:rPr>
          <w:rFonts w:ascii="Times New Roman" w:eastAsia="Times New Roman" w:hAnsi="Times New Roman" w:cs="Times New Roman"/>
          <w:position w:val="-12"/>
          <w:sz w:val="12"/>
          <w:szCs w:val="12"/>
        </w:rPr>
      </w:pPr>
      <w:r>
        <w:br w:type="column"/>
      </w: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школы</w:t>
      </w:r>
    </w:p>
    <w:p w:rsidR="00186C4A" w:rsidRDefault="00186C4A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6C4A" w:rsidRDefault="00972CC7">
      <w:pPr>
        <w:widowControl w:val="0"/>
        <w:tabs>
          <w:tab w:val="left" w:pos="1732"/>
        </w:tabs>
        <w:spacing w:line="239" w:lineRule="auto"/>
        <w:ind w:right="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</w:t>
      </w:r>
      <w:r>
        <w:rPr>
          <w:rFonts w:ascii="Times New Roman" w:eastAsia="Times New Roman" w:hAnsi="Times New Roman" w:cs="Times New Roman"/>
          <w:color w:val="000000"/>
        </w:rPr>
        <w:tab/>
        <w:t>школы, председатель управляющего совета</w:t>
      </w:r>
    </w:p>
    <w:p w:rsidR="00186C4A" w:rsidRDefault="00186C4A">
      <w:pPr>
        <w:sectPr w:rsidR="00186C4A">
          <w:type w:val="continuous"/>
          <w:pgSz w:w="11906" w:h="16838"/>
          <w:pgMar w:top="934" w:right="850" w:bottom="0" w:left="1493" w:header="0" w:footer="0" w:gutter="0"/>
          <w:cols w:num="4" w:space="708" w:equalWidth="0">
            <w:col w:w="222" w:space="203"/>
            <w:col w:w="4452" w:space="226"/>
            <w:col w:w="1468" w:space="488"/>
            <w:col w:w="2503" w:space="0"/>
          </w:cols>
        </w:sectPr>
      </w:pPr>
    </w:p>
    <w:p w:rsidR="00186C4A" w:rsidRDefault="00186C4A">
      <w:pPr>
        <w:spacing w:after="10" w:line="160" w:lineRule="exact"/>
        <w:rPr>
          <w:sz w:val="16"/>
          <w:szCs w:val="16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Рассмотрение отчета учредителем</w:t>
      </w:r>
    </w:p>
    <w:p w:rsidR="00186C4A" w:rsidRDefault="00186C4A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86C4A" w:rsidRDefault="00186C4A">
      <w:pPr>
        <w:sectPr w:rsidR="00186C4A">
          <w:type w:val="continuous"/>
          <w:pgSz w:w="11906" w:h="16838"/>
          <w:pgMar w:top="934" w:right="850" w:bottom="0" w:left="1493" w:header="0" w:footer="0" w:gutter="0"/>
          <w:cols w:space="708"/>
        </w:sectPr>
      </w:pPr>
    </w:p>
    <w:p w:rsidR="00186C4A" w:rsidRDefault="00186C4A">
      <w:pPr>
        <w:spacing w:after="8" w:line="120" w:lineRule="exact"/>
        <w:rPr>
          <w:sz w:val="12"/>
          <w:szCs w:val="12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</w:t>
      </w:r>
    </w:p>
    <w:p w:rsidR="00186C4A" w:rsidRDefault="00972CC7">
      <w:pPr>
        <w:widowControl w:val="0"/>
        <w:tabs>
          <w:tab w:val="left" w:pos="1590"/>
          <w:tab w:val="left" w:pos="2528"/>
        </w:tabs>
        <w:spacing w:line="240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Утверждение</w:t>
      </w:r>
      <w:r>
        <w:rPr>
          <w:rFonts w:ascii="Times New Roman" w:eastAsia="Times New Roman" w:hAnsi="Times New Roman" w:cs="Times New Roman"/>
          <w:color w:val="000000"/>
        </w:rPr>
        <w:tab/>
        <w:t>отчета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директором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школы</w:t>
      </w:r>
    </w:p>
    <w:p w:rsidR="00186C4A" w:rsidRDefault="00972CC7">
      <w:pPr>
        <w:widowControl w:val="0"/>
        <w:spacing w:line="240" w:lineRule="auto"/>
        <w:ind w:left="1897" w:right="-54" w:hanging="1897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proofErr w:type="spellStart"/>
      <w:r w:rsidR="00913234">
        <w:rPr>
          <w:rFonts w:ascii="Times New Roman" w:eastAsia="Times New Roman" w:hAnsi="Times New Roman" w:cs="Times New Roman"/>
          <w:color w:val="000000"/>
        </w:rPr>
        <w:lastRenderedPageBreak/>
        <w:t>самообследовании</w:t>
      </w:r>
      <w:proofErr w:type="spellEnd"/>
      <w:r w:rsidR="00913234">
        <w:rPr>
          <w:rFonts w:ascii="Times New Roman" w:eastAsia="Times New Roman" w:hAnsi="Times New Roman" w:cs="Times New Roman"/>
          <w:color w:val="000000"/>
        </w:rPr>
        <w:t xml:space="preserve"> 12.04.2023</w:t>
      </w:r>
    </w:p>
    <w:p w:rsidR="00186C4A" w:rsidRDefault="00972CC7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школы</w:t>
      </w:r>
    </w:p>
    <w:p w:rsidR="00186C4A" w:rsidRDefault="00186C4A">
      <w:pPr>
        <w:sectPr w:rsidR="00186C4A">
          <w:type w:val="continuous"/>
          <w:pgSz w:w="11906" w:h="16838"/>
          <w:pgMar w:top="934" w:right="850" w:bottom="0" w:left="1493" w:header="0" w:footer="0" w:gutter="0"/>
          <w:cols w:num="4" w:space="708" w:equalWidth="0">
            <w:col w:w="222" w:space="378"/>
            <w:col w:w="2640" w:space="329"/>
            <w:col w:w="3001" w:space="488"/>
            <w:col w:w="2503" w:space="0"/>
          </w:cols>
        </w:sectPr>
      </w:pPr>
    </w:p>
    <w:p w:rsidR="00186C4A" w:rsidRDefault="00186C4A">
      <w:pPr>
        <w:spacing w:after="4" w:line="160" w:lineRule="exact"/>
        <w:rPr>
          <w:sz w:val="16"/>
          <w:szCs w:val="16"/>
        </w:rPr>
      </w:pPr>
    </w:p>
    <w:p w:rsidR="00186C4A" w:rsidRDefault="00186C4A">
      <w:pPr>
        <w:sectPr w:rsidR="00186C4A">
          <w:type w:val="continuous"/>
          <w:pgSz w:w="11906" w:h="16838"/>
          <w:pgMar w:top="934" w:right="850" w:bottom="0" w:left="1493" w:header="0" w:footer="0" w:gutter="0"/>
          <w:cols w:space="708"/>
        </w:sectPr>
      </w:pPr>
    </w:p>
    <w:p w:rsidR="00186C4A" w:rsidRDefault="00186C4A">
      <w:pPr>
        <w:spacing w:after="5" w:line="120" w:lineRule="exact"/>
        <w:rPr>
          <w:sz w:val="12"/>
          <w:szCs w:val="12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</w:t>
      </w:r>
    </w:p>
    <w:p w:rsidR="00186C4A" w:rsidRDefault="00972CC7">
      <w:pPr>
        <w:widowControl w:val="0"/>
        <w:tabs>
          <w:tab w:val="left" w:pos="1569"/>
          <w:tab w:val="left" w:pos="2516"/>
        </w:tabs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Направление</w:t>
      </w:r>
      <w:r>
        <w:rPr>
          <w:rFonts w:ascii="Times New Roman" w:eastAsia="Times New Roman" w:hAnsi="Times New Roman" w:cs="Times New Roman"/>
          <w:color w:val="000000"/>
        </w:rPr>
        <w:tab/>
        <w:t>отчета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учредителю</w:t>
      </w:r>
    </w:p>
    <w:p w:rsidR="00186C4A" w:rsidRDefault="00972CC7">
      <w:pPr>
        <w:widowControl w:val="0"/>
        <w:tabs>
          <w:tab w:val="left" w:pos="349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2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самообследовании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13234">
        <w:rPr>
          <w:rFonts w:ascii="Times New Roman" w:eastAsia="Times New Roman" w:hAnsi="Times New Roman" w:cs="Times New Roman"/>
          <w:color w:val="000000"/>
          <w:position w:val="-12"/>
        </w:rPr>
        <w:t>12.04.2023</w:t>
      </w:r>
      <w:r>
        <w:rPr>
          <w:rFonts w:ascii="Times New Roman" w:eastAsia="Times New Roman" w:hAnsi="Times New Roman" w:cs="Times New Roman"/>
          <w:color w:val="000000"/>
          <w:position w:val="-12"/>
        </w:rPr>
        <w:tab/>
        <w:t>Директор школы</w:t>
      </w:r>
    </w:p>
    <w:p w:rsidR="00186C4A" w:rsidRDefault="00186C4A">
      <w:pPr>
        <w:sectPr w:rsidR="00186C4A">
          <w:type w:val="continuous"/>
          <w:pgSz w:w="11906" w:h="16838"/>
          <w:pgMar w:top="934" w:right="850" w:bottom="0" w:left="1493" w:header="0" w:footer="0" w:gutter="0"/>
          <w:cols w:num="3" w:space="708" w:equalWidth="0">
            <w:col w:w="222" w:space="378"/>
            <w:col w:w="2628" w:space="339"/>
            <w:col w:w="5995" w:space="0"/>
          </w:cols>
        </w:sectPr>
      </w:pPr>
    </w:p>
    <w:p w:rsidR="00186C4A" w:rsidRDefault="00186C4A">
      <w:pPr>
        <w:spacing w:after="6" w:line="160" w:lineRule="exact"/>
        <w:rPr>
          <w:sz w:val="16"/>
          <w:szCs w:val="16"/>
        </w:rPr>
      </w:pPr>
    </w:p>
    <w:p w:rsidR="00186C4A" w:rsidRDefault="00186C4A">
      <w:pPr>
        <w:sectPr w:rsidR="00186C4A">
          <w:type w:val="continuous"/>
          <w:pgSz w:w="11906" w:h="16838"/>
          <w:pgMar w:top="934" w:right="850" w:bottom="0" w:left="1493" w:header="0" w:footer="0" w:gutter="0"/>
          <w:cols w:space="708"/>
        </w:sectPr>
      </w:pPr>
    </w:p>
    <w:p w:rsidR="00186C4A" w:rsidRDefault="00186C4A">
      <w:pPr>
        <w:spacing w:after="7" w:line="120" w:lineRule="exact"/>
        <w:rPr>
          <w:sz w:val="12"/>
          <w:szCs w:val="12"/>
        </w:rPr>
      </w:pPr>
    </w:p>
    <w:p w:rsidR="00186C4A" w:rsidRDefault="00972C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</w:t>
      </w:r>
    </w:p>
    <w:p w:rsidR="00186C4A" w:rsidRDefault="00972CC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Размещение отчета 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на сайте школы</w:t>
      </w:r>
    </w:p>
    <w:p w:rsidR="00186C4A" w:rsidRDefault="00972CC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186C4A" w:rsidRDefault="009132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12.04.2023</w:t>
      </w:r>
    </w:p>
    <w:p w:rsidR="00186C4A" w:rsidRDefault="00972CC7">
      <w:pPr>
        <w:widowControl w:val="0"/>
        <w:spacing w:line="240" w:lineRule="auto"/>
        <w:ind w:right="1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</w:rPr>
        <w:lastRenderedPageBreak/>
        <w:t>Ответственный за сайт школы</w:t>
      </w:r>
      <w:bookmarkEnd w:id="4"/>
      <w:proofErr w:type="gramEnd"/>
    </w:p>
    <w:sectPr w:rsidR="00186C4A" w:rsidSect="00C371E9">
      <w:type w:val="continuous"/>
      <w:pgSz w:w="11906" w:h="16838"/>
      <w:pgMar w:top="934" w:right="850" w:bottom="0" w:left="1493" w:header="0" w:footer="0" w:gutter="0"/>
      <w:cols w:num="4" w:space="708" w:equalWidth="0">
        <w:col w:w="222" w:space="378"/>
        <w:col w:w="4718" w:space="150"/>
        <w:col w:w="994" w:space="597"/>
        <w:col w:w="2503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C4A"/>
    <w:rsid w:val="00186C4A"/>
    <w:rsid w:val="001E08FC"/>
    <w:rsid w:val="00517FCE"/>
    <w:rsid w:val="00695109"/>
    <w:rsid w:val="006B0810"/>
    <w:rsid w:val="00913234"/>
    <w:rsid w:val="00945C54"/>
    <w:rsid w:val="00972CC7"/>
    <w:rsid w:val="009F45B6"/>
    <w:rsid w:val="00A25678"/>
    <w:rsid w:val="00A566FC"/>
    <w:rsid w:val="00C3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2023-07-29T07:02:00Z</dcterms:created>
  <dcterms:modified xsi:type="dcterms:W3CDTF">2023-07-29T07:02:00Z</dcterms:modified>
</cp:coreProperties>
</file>